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0" w:rsidRPr="0044742F" w:rsidRDefault="000C4462">
      <w:pPr>
        <w:rPr>
          <w:color w:val="C0504D" w:themeColor="accent2"/>
        </w:rPr>
      </w:pPr>
      <w:r>
        <w:t xml:space="preserve">Mit dieser Anmeldung nimmt der Teilnehmer folgende Bedingungen zur Kenntnis: </w:t>
      </w:r>
      <w:r>
        <w:br/>
      </w:r>
      <w:r>
        <w:br/>
      </w:r>
      <w:r w:rsidRPr="0044742F">
        <w:rPr>
          <w:color w:val="C0504D" w:themeColor="accent2"/>
        </w:rPr>
        <w:t>Die Anmeldung zum genannten Termin ist verbindlich.</w:t>
      </w:r>
    </w:p>
    <w:p w:rsidR="000C4462" w:rsidRDefault="000C4462" w:rsidP="0006740D">
      <w:pPr>
        <w:pStyle w:val="KeinLeerraum"/>
        <w:rPr>
          <w:rStyle w:val="Fett"/>
        </w:rPr>
      </w:pPr>
      <w:r>
        <w:rPr>
          <w:rStyle w:val="Fett"/>
        </w:rPr>
        <w:t>Stornobedingungen (Privatpersonen):</w:t>
      </w:r>
    </w:p>
    <w:p w:rsidR="000C4462" w:rsidRDefault="000C4462">
      <w:r>
        <w:t xml:space="preserve">Bei Stornierung 5 Tage vor Kursbeginn werden 50% Stornogebühren verrechnet und </w:t>
      </w:r>
      <w:r w:rsidR="00F96468">
        <w:t xml:space="preserve">bei </w:t>
      </w:r>
      <w:r>
        <w:t>Storno innerhalb 3 Tage vor Kursbeginn</w:t>
      </w:r>
      <w:r w:rsidR="00F96468">
        <w:t>,</w:t>
      </w:r>
      <w:r w:rsidR="007132CA">
        <w:t xml:space="preserve"> </w:t>
      </w:r>
      <w:r w:rsidR="00F96468">
        <w:t>werden</w:t>
      </w:r>
      <w:r>
        <w:t xml:space="preserve"> 100% Stornogebühren angelastet.</w:t>
      </w:r>
      <w:r>
        <w:br/>
        <w:t>Diese Stornobedingungen entfallen, wenn der Teilnehmer eine Ersatzperson, die auch an dem Kurs teilnimmt und den Kursbeitrag einbezahlt, namhaft machen kann.</w:t>
      </w:r>
    </w:p>
    <w:p w:rsidR="0006740D" w:rsidRDefault="0006740D" w:rsidP="0006740D">
      <w:pPr>
        <w:pStyle w:val="KeinLeerraum"/>
        <w:rPr>
          <w:rStyle w:val="h5"/>
        </w:rPr>
      </w:pPr>
      <w:r>
        <w:rPr>
          <w:rStyle w:val="h5"/>
          <w:b/>
        </w:rPr>
        <w:t>K</w:t>
      </w:r>
      <w:r w:rsidR="000C4462" w:rsidRPr="000C4462">
        <w:rPr>
          <w:rStyle w:val="h5"/>
          <w:b/>
        </w:rPr>
        <w:t>leidung</w:t>
      </w:r>
      <w:r w:rsidR="000C4462">
        <w:rPr>
          <w:rStyle w:val="h5"/>
        </w:rPr>
        <w:t xml:space="preserve"> : </w:t>
      </w:r>
    </w:p>
    <w:p w:rsidR="00E67E75" w:rsidRDefault="000C4462">
      <w:pPr>
        <w:rPr>
          <w:rStyle w:val="h5"/>
        </w:rPr>
      </w:pPr>
      <w:r w:rsidRPr="006F7303">
        <w:rPr>
          <w:rStyle w:val="h5"/>
          <w:i/>
        </w:rPr>
        <w:t>Für den Menschen</w:t>
      </w:r>
      <w:r>
        <w:rPr>
          <w:rStyle w:val="h5"/>
        </w:rPr>
        <w:t>: dem Wetter entsprechende Kleidung.</w:t>
      </w:r>
      <w:r w:rsidR="00B867F1">
        <w:rPr>
          <w:rStyle w:val="h5"/>
        </w:rPr>
        <w:t xml:space="preserve"> Handschuhe,</w:t>
      </w:r>
      <w:r>
        <w:br/>
      </w:r>
      <w:r>
        <w:rPr>
          <w:rStyle w:val="h5"/>
        </w:rPr>
        <w:t>Jeans oder andere lange Hosen, gutes Schuhwerk (Sportschuhe, Wanderschuhe, Stiefel mit Stahlkappe) bitte ohne Absätze und rutschfest.</w:t>
      </w:r>
    </w:p>
    <w:p w:rsidR="000C4462" w:rsidRDefault="000C4462">
      <w:pPr>
        <w:rPr>
          <w:rStyle w:val="h5"/>
        </w:rPr>
      </w:pPr>
      <w:r w:rsidRPr="006F7303">
        <w:rPr>
          <w:rStyle w:val="h5"/>
          <w:i/>
        </w:rPr>
        <w:t>Für das Pferd</w:t>
      </w:r>
      <w:r>
        <w:rPr>
          <w:rStyle w:val="h5"/>
        </w:rPr>
        <w:t xml:space="preserve"> : Halfter, Strick, Gerte, Gamaschen/Bandagen (Beinschutz), Bremsenspray, Fliegendecke, Wassereimer, Leckerchen.</w:t>
      </w:r>
    </w:p>
    <w:p w:rsidR="000C4462" w:rsidRDefault="000C4462">
      <w:pPr>
        <w:rPr>
          <w:rStyle w:val="h5"/>
        </w:rPr>
      </w:pPr>
    </w:p>
    <w:p w:rsidR="000C4462" w:rsidRPr="00AD778B" w:rsidRDefault="000C4462">
      <w:pPr>
        <w:rPr>
          <w:rStyle w:val="h5"/>
          <w:b/>
          <w:bCs/>
        </w:rPr>
      </w:pPr>
      <w:r>
        <w:rPr>
          <w:rStyle w:val="Fett"/>
        </w:rPr>
        <w:t>Haftungsausschluss für Kursteilnehmer:</w:t>
      </w:r>
      <w:r>
        <w:rPr>
          <w:b/>
          <w:bCs/>
        </w:rPr>
        <w:br/>
      </w:r>
      <w:r>
        <w:rPr>
          <w:rStyle w:val="h5"/>
        </w:rPr>
        <w:t>Jeder Teilnehmer trägt die Verantwortung für sich und seine Handlungsweisen innerhalb und außerhalb des Trainings selbst.</w:t>
      </w:r>
      <w:r>
        <w:br/>
      </w:r>
      <w:r>
        <w:rPr>
          <w:rStyle w:val="h5"/>
        </w:rPr>
        <w:t xml:space="preserve">Der Teilnehmer nimmt mit seiner Unterschrift zur Kenntnis, dass im Verletzungsfall jeglicher Art die Trainer und alle </w:t>
      </w:r>
      <w:r w:rsidR="00B867F1">
        <w:rPr>
          <w:rStyle w:val="h5"/>
        </w:rPr>
        <w:t>auf dem Platz</w:t>
      </w:r>
      <w:r>
        <w:rPr>
          <w:rStyle w:val="h5"/>
        </w:rPr>
        <w:t xml:space="preserve"> tätigen Personen schad- und klaglos zu halten sind in Bezug auf Schadensersatzforderungen (Heilkosten, Verdienstentgang, Schmerzensgeld, Folgeschäden etc.)</w:t>
      </w:r>
      <w:r>
        <w:br/>
      </w:r>
      <w:r>
        <w:rPr>
          <w:rStyle w:val="h5"/>
        </w:rPr>
        <w:t xml:space="preserve">Wir trainieren mit den Pferden ausschließlich vom Boden aus und dies hat nichts mit einem üblichen Reitunterricht zu tun, jedoch ist ein Restrisiko bei der Arbeit mit einem Tier niemals </w:t>
      </w:r>
      <w:r w:rsidR="00B867F1">
        <w:rPr>
          <w:rStyle w:val="h5"/>
        </w:rPr>
        <w:t>ganz</w:t>
      </w:r>
      <w:r>
        <w:rPr>
          <w:rStyle w:val="h5"/>
        </w:rPr>
        <w:t xml:space="preserve"> auszuschließen.</w:t>
      </w:r>
    </w:p>
    <w:p w:rsidR="00AC6003" w:rsidRPr="00AD778B" w:rsidRDefault="00B867F1">
      <w:pPr>
        <w:rPr>
          <w:rStyle w:val="h5"/>
          <w:i/>
        </w:rPr>
      </w:pPr>
      <w:r w:rsidRPr="00AD778B">
        <w:rPr>
          <w:rStyle w:val="h5"/>
          <w:i/>
        </w:rPr>
        <w:t>Nutzung des Platzes und Teilnahme am Kurs ist auf eigene Gefahr ! Eltern haften für ihre Kinder.</w:t>
      </w:r>
    </w:p>
    <w:p w:rsidR="00AC6003" w:rsidRPr="00AC6003" w:rsidRDefault="00AC6003" w:rsidP="0006740D">
      <w:pPr>
        <w:pStyle w:val="KeinLeerraum"/>
        <w:rPr>
          <w:rStyle w:val="h5"/>
          <w:b/>
        </w:rPr>
      </w:pPr>
      <w:r w:rsidRPr="00AC6003">
        <w:rPr>
          <w:rStyle w:val="h5"/>
          <w:b/>
        </w:rPr>
        <w:t>Bedingungen:</w:t>
      </w:r>
    </w:p>
    <w:p w:rsidR="00AC6003" w:rsidRDefault="00AC6003" w:rsidP="00AC6003">
      <w:pPr>
        <w:pStyle w:val="KeinLeerraum"/>
        <w:rPr>
          <w:rStyle w:val="h5"/>
        </w:rPr>
      </w:pPr>
      <w:r>
        <w:rPr>
          <w:rStyle w:val="h5"/>
        </w:rPr>
        <w:t>Jedes teilnehmende Pferd muss Haftpflichtversichert sein.</w:t>
      </w:r>
    </w:p>
    <w:p w:rsidR="00AC6003" w:rsidRDefault="00AC6003" w:rsidP="00AC6003">
      <w:pPr>
        <w:pStyle w:val="KeinLeerraum"/>
        <w:rPr>
          <w:rStyle w:val="h5"/>
        </w:rPr>
      </w:pPr>
      <w:r>
        <w:rPr>
          <w:rStyle w:val="h5"/>
        </w:rPr>
        <w:t>Die Tiere müssen in einem angemessenen Gesundheitszustand sein, um zu trainieren.</w:t>
      </w:r>
    </w:p>
    <w:p w:rsidR="00AD778B" w:rsidRDefault="00AD778B" w:rsidP="00AC6003">
      <w:pPr>
        <w:pStyle w:val="KeinLeerraum"/>
        <w:rPr>
          <w:rStyle w:val="h5"/>
        </w:rPr>
      </w:pPr>
      <w:r>
        <w:rPr>
          <w:rStyle w:val="h5"/>
        </w:rPr>
        <w:t>Ich behalte mir vor, Pferde von der Teilnahme auszuschließen, sollten sie den gesundheitlichen Anforderungen nicht Genüge tun. Es gibt keine Altersbeschränkung der Pferde !</w:t>
      </w:r>
    </w:p>
    <w:p w:rsidR="00AC6003" w:rsidRDefault="00AC6003" w:rsidP="00AC6003">
      <w:pPr>
        <w:pStyle w:val="KeinLeerraum"/>
        <w:rPr>
          <w:rStyle w:val="h5"/>
        </w:rPr>
      </w:pPr>
      <w:r>
        <w:rPr>
          <w:rStyle w:val="h5"/>
        </w:rPr>
        <w:t>Die Trainingszeit pro Pferd ist individuell. Mehr Qualität, statt Quantität.</w:t>
      </w:r>
    </w:p>
    <w:p w:rsidR="00AC6003" w:rsidRDefault="00AC6003">
      <w:pPr>
        <w:rPr>
          <w:rStyle w:val="h5"/>
        </w:rPr>
      </w:pPr>
    </w:p>
    <w:p w:rsidR="0006740D" w:rsidRDefault="0006740D">
      <w:pPr>
        <w:rPr>
          <w:rStyle w:val="h5"/>
        </w:rPr>
      </w:pPr>
      <w:r>
        <w:rPr>
          <w:rStyle w:val="h5"/>
        </w:rPr>
        <w:t>Unterschrift/Zur Kenntnis genommen</w:t>
      </w:r>
      <w:proofErr w:type="gramStart"/>
      <w:r>
        <w:rPr>
          <w:rStyle w:val="h5"/>
        </w:rPr>
        <w:t>………………………………………………………………………..</w:t>
      </w:r>
      <w:proofErr w:type="gramEnd"/>
    </w:p>
    <w:p w:rsidR="0006740D" w:rsidRDefault="0006740D">
      <w:pPr>
        <w:rPr>
          <w:rStyle w:val="h5"/>
        </w:rPr>
      </w:pPr>
    </w:p>
    <w:p w:rsidR="0006740D" w:rsidRPr="00AC6003" w:rsidRDefault="000C4462" w:rsidP="0006740D">
      <w:pPr>
        <w:jc w:val="center"/>
        <w:rPr>
          <w:color w:val="76923C" w:themeColor="accent3" w:themeShade="BF"/>
        </w:rPr>
      </w:pPr>
      <w:r w:rsidRPr="00AC6003">
        <w:rPr>
          <w:color w:val="76923C" w:themeColor="accent3" w:themeShade="BF"/>
        </w:rPr>
        <w:t xml:space="preserve">„Pferde brauchen Geduld. Wenn man sich benimmt, als hätte man nur </w:t>
      </w:r>
      <w:r w:rsidRPr="00AC6003">
        <w:rPr>
          <w:color w:val="76923C" w:themeColor="accent3" w:themeShade="BF"/>
        </w:rPr>
        <w:br/>
        <w:t xml:space="preserve">15 Minuten Zeit, dann braucht man einen Tag. Benimmt man sich aber, als hätte man einen ganzen Tag Zeit, dann braucht man nur 15 Minuten." </w:t>
      </w:r>
      <w:r w:rsidRPr="00AC6003">
        <w:rPr>
          <w:color w:val="76923C" w:themeColor="accent3" w:themeShade="BF"/>
        </w:rPr>
        <w:br/>
      </w:r>
      <w:r w:rsidRPr="00AC6003">
        <w:rPr>
          <w:color w:val="76923C" w:themeColor="accent3" w:themeShade="BF"/>
        </w:rPr>
        <w:br/>
        <w:t>Monty Roberts</w:t>
      </w:r>
    </w:p>
    <w:sectPr w:rsidR="0006740D" w:rsidRPr="00AC6003" w:rsidSect="00CB1A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84" w:rsidRDefault="002E7F84" w:rsidP="000C4462">
      <w:pPr>
        <w:spacing w:after="0" w:line="240" w:lineRule="auto"/>
      </w:pPr>
      <w:r>
        <w:separator/>
      </w:r>
    </w:p>
  </w:endnote>
  <w:endnote w:type="continuationSeparator" w:id="0">
    <w:p w:rsidR="002E7F84" w:rsidRDefault="002E7F84" w:rsidP="000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84" w:rsidRDefault="002E7F84" w:rsidP="000C4462">
      <w:pPr>
        <w:spacing w:after="0" w:line="240" w:lineRule="auto"/>
      </w:pPr>
      <w:r>
        <w:separator/>
      </w:r>
    </w:p>
  </w:footnote>
  <w:footnote w:type="continuationSeparator" w:id="0">
    <w:p w:rsidR="002E7F84" w:rsidRDefault="002E7F84" w:rsidP="000C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0"/>
        <w:szCs w:val="40"/>
      </w:rPr>
      <w:alias w:val="Titel"/>
      <w:id w:val="77738743"/>
      <w:placeholder>
        <w:docPart w:val="D0BE6D7F09C34BEE8E92D3CDEED6E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4462" w:rsidRPr="000C4462" w:rsidRDefault="000C4462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0C4462">
          <w:rPr>
            <w:rFonts w:asciiTheme="majorHAnsi" w:eastAsiaTheme="majorEastAsia" w:hAnsiTheme="majorHAnsi" w:cstheme="majorBidi"/>
            <w:sz w:val="40"/>
            <w:szCs w:val="40"/>
          </w:rPr>
          <w:t>Hinweise</w:t>
        </w:r>
      </w:p>
    </w:sdtContent>
  </w:sdt>
  <w:p w:rsidR="000C4462" w:rsidRDefault="000C446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62"/>
    <w:rsid w:val="000318C2"/>
    <w:rsid w:val="0006740D"/>
    <w:rsid w:val="000C4462"/>
    <w:rsid w:val="002E7F84"/>
    <w:rsid w:val="00307233"/>
    <w:rsid w:val="00350492"/>
    <w:rsid w:val="0038755E"/>
    <w:rsid w:val="00413B98"/>
    <w:rsid w:val="0044742F"/>
    <w:rsid w:val="005D0C12"/>
    <w:rsid w:val="006F7303"/>
    <w:rsid w:val="007132CA"/>
    <w:rsid w:val="009D7826"/>
    <w:rsid w:val="00AC6003"/>
    <w:rsid w:val="00AD778B"/>
    <w:rsid w:val="00B867F1"/>
    <w:rsid w:val="00C710E0"/>
    <w:rsid w:val="00CB1AD9"/>
    <w:rsid w:val="00E67E75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A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462"/>
  </w:style>
  <w:style w:type="paragraph" w:styleId="Fuzeile">
    <w:name w:val="footer"/>
    <w:basedOn w:val="Standard"/>
    <w:link w:val="FuzeileZchn"/>
    <w:uiPriority w:val="99"/>
    <w:semiHidden/>
    <w:unhideWhenUsed/>
    <w:rsid w:val="000C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4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4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C4462"/>
    <w:rPr>
      <w:b/>
      <w:bCs/>
    </w:rPr>
  </w:style>
  <w:style w:type="character" w:customStyle="1" w:styleId="h5">
    <w:name w:val="h5"/>
    <w:basedOn w:val="Absatz-Standardschriftart"/>
    <w:rsid w:val="000C4462"/>
  </w:style>
  <w:style w:type="paragraph" w:styleId="KeinLeerraum">
    <w:name w:val="No Spacing"/>
    <w:uiPriority w:val="1"/>
    <w:qFormat/>
    <w:rsid w:val="00AC6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BE6D7F09C34BEE8E92D3CDEED6E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9F7DA-F77E-410D-A250-C7670D781CB7}"/>
      </w:docPartPr>
      <w:docPartBody>
        <w:p w:rsidR="003B36A6" w:rsidRDefault="00D34564" w:rsidP="00D34564">
          <w:pPr>
            <w:pStyle w:val="D0BE6D7F09C34BEE8E92D3CDEED6E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4564"/>
    <w:rsid w:val="00012F3A"/>
    <w:rsid w:val="00315B9F"/>
    <w:rsid w:val="003B36A6"/>
    <w:rsid w:val="00D3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0BE6D7F09C34BEE8E92D3CDEED6E6B9">
    <w:name w:val="D0BE6D7F09C34BEE8E92D3CDEED6E6B9"/>
    <w:rsid w:val="00D345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</dc:title>
  <dc:creator>Xyron</dc:creator>
  <cp:lastModifiedBy>Xyron</cp:lastModifiedBy>
  <cp:revision>9</cp:revision>
  <cp:lastPrinted>2013-04-02T17:56:00Z</cp:lastPrinted>
  <dcterms:created xsi:type="dcterms:W3CDTF">2013-04-02T12:29:00Z</dcterms:created>
  <dcterms:modified xsi:type="dcterms:W3CDTF">2013-04-06T18:44:00Z</dcterms:modified>
</cp:coreProperties>
</file>